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456" w:rsidRDefault="00A5126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</w:t>
      </w:r>
      <w:r w:rsidR="00243BF0" w:rsidRPr="00243BF0">
        <w:rPr>
          <w:rFonts w:ascii="Times New Roman" w:hAnsi="Times New Roman" w:cs="Times New Roman"/>
          <w:sz w:val="32"/>
          <w:szCs w:val="32"/>
        </w:rPr>
        <w:t>иза</w:t>
      </w:r>
      <w:r>
        <w:rPr>
          <w:rFonts w:ascii="Times New Roman" w:hAnsi="Times New Roman" w:cs="Times New Roman"/>
          <w:sz w:val="32"/>
          <w:szCs w:val="32"/>
        </w:rPr>
        <w:t xml:space="preserve"> на учебу</w:t>
      </w:r>
    </w:p>
    <w:p w:rsidR="00AB4BE8" w:rsidRDefault="00AB4BE8" w:rsidP="00AB4B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BE8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рассмотрения запроса на получение туристической визы заявитель представляет в консульск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ую службу</w:t>
      </w:r>
      <w:r w:rsidRPr="00AB4B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Посольства следующие документы:</w:t>
      </w:r>
    </w:p>
    <w:p w:rsidR="00243BF0" w:rsidRPr="00AB4BE8" w:rsidRDefault="00243BF0" w:rsidP="00AB4BE8">
      <w:pPr>
        <w:pStyle w:val="a4"/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BE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заполненную и подписанную визовую анкету с вклеенной фотографией;</w:t>
      </w:r>
    </w:p>
    <w:p w:rsidR="00243BF0" w:rsidRPr="00243BF0" w:rsidRDefault="00243BF0" w:rsidP="00243BF0">
      <w:pPr>
        <w:spacing w:before="100" w:beforeAutospacing="1" w:after="100" w:afterAutospacing="1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43BF0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>визовая анкета</w:t>
      </w:r>
    </w:p>
    <w:p w:rsidR="00243BF0" w:rsidRPr="00243BF0" w:rsidRDefault="00243BF0" w:rsidP="00243BF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3BF0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паспорт;</w:t>
      </w:r>
    </w:p>
    <w:p w:rsidR="00243BF0" w:rsidRPr="00243BF0" w:rsidRDefault="00243BF0" w:rsidP="00243BF0">
      <w:pPr>
        <w:spacing w:before="100" w:beforeAutospacing="1" w:after="100" w:afterAutospacing="1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3BF0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должен иметь не менее двух чистых страниц, предназначенных для виз, и срок действия, истекающий не менее чем через 90 дней после окончания срока действия запрашиваемой визы</w:t>
      </w:r>
    </w:p>
    <w:p w:rsidR="00243BF0" w:rsidRPr="00243BF0" w:rsidRDefault="00243BF0" w:rsidP="00243BF0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261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>полис медицинского страхования</w:t>
      </w:r>
      <w:r w:rsidRPr="00243BF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43BF0" w:rsidRPr="00243BF0" w:rsidRDefault="00243BF0" w:rsidP="00243BF0">
      <w:pPr>
        <w:spacing w:before="100" w:beforeAutospacing="1" w:after="100" w:afterAutospacing="1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3B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сроки и количество дней, указанные в полисе, должны соответствовать сроку </w:t>
      </w:r>
      <w:r w:rsidR="00A5126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43BF0">
        <w:rPr>
          <w:rFonts w:ascii="Times New Roman" w:eastAsia="Times New Roman" w:hAnsi="Times New Roman" w:cs="Times New Roman"/>
          <w:sz w:val="24"/>
          <w:szCs w:val="24"/>
          <w:lang w:eastAsia="ru-RU"/>
        </w:rPr>
        <w:t>и количеству дней пребывания запрашиваемой визы</w:t>
      </w:r>
    </w:p>
    <w:p w:rsidR="00A51261" w:rsidRPr="00A51261" w:rsidRDefault="00A51261" w:rsidP="00A51261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26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приглашение на обучение, оформленное учреждением образования, согласованное с подразделением по гражданству и миграции, на территории которого оно находится.</w:t>
      </w:r>
    </w:p>
    <w:p w:rsidR="00243BF0" w:rsidRPr="00243BF0" w:rsidRDefault="00A51261" w:rsidP="00AB4BE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  <w:r w:rsidRPr="00A51261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 быть оформлена однократная или двукратная краткосрочная виза (срок действия до 90 дней).</w:t>
      </w:r>
    </w:p>
    <w:sectPr w:rsidR="00243BF0" w:rsidRPr="00243B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33302"/>
    <w:multiLevelType w:val="multilevel"/>
    <w:tmpl w:val="39EA3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563769A"/>
    <w:multiLevelType w:val="multilevel"/>
    <w:tmpl w:val="99667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7DB3A0C"/>
    <w:multiLevelType w:val="multilevel"/>
    <w:tmpl w:val="53C8A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80D33AD"/>
    <w:multiLevelType w:val="multilevel"/>
    <w:tmpl w:val="645A3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A4E0E06"/>
    <w:multiLevelType w:val="hybridMultilevel"/>
    <w:tmpl w:val="4B9E7F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3054E5"/>
    <w:multiLevelType w:val="multilevel"/>
    <w:tmpl w:val="446AF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3EB63D8"/>
    <w:multiLevelType w:val="multilevel"/>
    <w:tmpl w:val="226E1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E706421"/>
    <w:multiLevelType w:val="multilevel"/>
    <w:tmpl w:val="1CCAF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66A6CEE"/>
    <w:multiLevelType w:val="multilevel"/>
    <w:tmpl w:val="5F28E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B5C1558"/>
    <w:multiLevelType w:val="multilevel"/>
    <w:tmpl w:val="1C0EC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F6A2E83"/>
    <w:multiLevelType w:val="multilevel"/>
    <w:tmpl w:val="395CE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69B2056"/>
    <w:multiLevelType w:val="multilevel"/>
    <w:tmpl w:val="978EB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9057DAF"/>
    <w:multiLevelType w:val="multilevel"/>
    <w:tmpl w:val="F6C8E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12"/>
  </w:num>
  <w:num w:numId="5">
    <w:abstractNumId w:val="0"/>
  </w:num>
  <w:num w:numId="6">
    <w:abstractNumId w:val="2"/>
  </w:num>
  <w:num w:numId="7">
    <w:abstractNumId w:val="9"/>
  </w:num>
  <w:num w:numId="8">
    <w:abstractNumId w:val="10"/>
  </w:num>
  <w:num w:numId="9">
    <w:abstractNumId w:val="7"/>
  </w:num>
  <w:num w:numId="10">
    <w:abstractNumId w:val="11"/>
  </w:num>
  <w:num w:numId="11">
    <w:abstractNumId w:val="5"/>
  </w:num>
  <w:num w:numId="12">
    <w:abstractNumId w:val="4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BF0"/>
    <w:rsid w:val="00243BF0"/>
    <w:rsid w:val="006B2453"/>
    <w:rsid w:val="00A51261"/>
    <w:rsid w:val="00AA68B1"/>
    <w:rsid w:val="00AB4BE8"/>
    <w:rsid w:val="00B22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2">
    <w:name w:val="rvts2"/>
    <w:basedOn w:val="a0"/>
    <w:rsid w:val="00243BF0"/>
  </w:style>
  <w:style w:type="character" w:customStyle="1" w:styleId="rvts3">
    <w:name w:val="rvts3"/>
    <w:basedOn w:val="a0"/>
    <w:rsid w:val="00243BF0"/>
  </w:style>
  <w:style w:type="paragraph" w:customStyle="1" w:styleId="rvps5">
    <w:name w:val="rvps5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4">
    <w:name w:val="rvts4"/>
    <w:basedOn w:val="a0"/>
    <w:rsid w:val="00243BF0"/>
  </w:style>
  <w:style w:type="character" w:styleId="a3">
    <w:name w:val="Hyperlink"/>
    <w:basedOn w:val="a0"/>
    <w:uiPriority w:val="99"/>
    <w:semiHidden/>
    <w:unhideWhenUsed/>
    <w:rsid w:val="00243BF0"/>
    <w:rPr>
      <w:color w:val="0000FF"/>
      <w:u w:val="single"/>
    </w:rPr>
  </w:style>
  <w:style w:type="paragraph" w:customStyle="1" w:styleId="rvps6">
    <w:name w:val="rvps6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7">
    <w:name w:val="rvps7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8">
    <w:name w:val="rvps8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9">
    <w:name w:val="rvps9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4">
    <w:name w:val="rvps4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10">
    <w:name w:val="rvps10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B4BE8"/>
    <w:pPr>
      <w:ind w:left="720"/>
      <w:contextualSpacing/>
    </w:pPr>
  </w:style>
  <w:style w:type="character" w:customStyle="1" w:styleId="rvts1">
    <w:name w:val="rvts1"/>
    <w:basedOn w:val="a0"/>
    <w:rsid w:val="00A5126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2">
    <w:name w:val="rvts2"/>
    <w:basedOn w:val="a0"/>
    <w:rsid w:val="00243BF0"/>
  </w:style>
  <w:style w:type="character" w:customStyle="1" w:styleId="rvts3">
    <w:name w:val="rvts3"/>
    <w:basedOn w:val="a0"/>
    <w:rsid w:val="00243BF0"/>
  </w:style>
  <w:style w:type="paragraph" w:customStyle="1" w:styleId="rvps5">
    <w:name w:val="rvps5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4">
    <w:name w:val="rvts4"/>
    <w:basedOn w:val="a0"/>
    <w:rsid w:val="00243BF0"/>
  </w:style>
  <w:style w:type="character" w:styleId="a3">
    <w:name w:val="Hyperlink"/>
    <w:basedOn w:val="a0"/>
    <w:uiPriority w:val="99"/>
    <w:semiHidden/>
    <w:unhideWhenUsed/>
    <w:rsid w:val="00243BF0"/>
    <w:rPr>
      <w:color w:val="0000FF"/>
      <w:u w:val="single"/>
    </w:rPr>
  </w:style>
  <w:style w:type="paragraph" w:customStyle="1" w:styleId="rvps6">
    <w:name w:val="rvps6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7">
    <w:name w:val="rvps7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8">
    <w:name w:val="rvps8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9">
    <w:name w:val="rvps9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4">
    <w:name w:val="rvps4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10">
    <w:name w:val="rvps10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B4BE8"/>
    <w:pPr>
      <w:ind w:left="720"/>
      <w:contextualSpacing/>
    </w:pPr>
  </w:style>
  <w:style w:type="character" w:customStyle="1" w:styleId="rvts1">
    <w:name w:val="rvts1"/>
    <w:basedOn w:val="a0"/>
    <w:rsid w:val="00A512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787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Consul2</dc:creator>
  <cp:lastModifiedBy>Consul2</cp:lastModifiedBy>
  <cp:revision>3</cp:revision>
  <dcterms:created xsi:type="dcterms:W3CDTF">2020-07-15T19:33:00Z</dcterms:created>
  <dcterms:modified xsi:type="dcterms:W3CDTF">2020-07-15T19:34:00Z</dcterms:modified>
</cp:coreProperties>
</file>