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B06" w:rsidRPr="009452FD" w:rsidRDefault="00726B06" w:rsidP="009D6F51">
      <w:pPr>
        <w:jc w:val="center"/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</w:pPr>
      <w:proofErr w:type="gramStart"/>
      <w:r w:rsidRPr="009452FD">
        <w:rPr>
          <w:color w:val="FF0000"/>
          <w:sz w:val="36"/>
          <w:szCs w:val="36"/>
        </w:rPr>
        <w:t>Гуманитарный  проект</w:t>
      </w:r>
      <w:proofErr w:type="gramEnd"/>
      <w:r w:rsidRPr="009452FD">
        <w:rPr>
          <w:color w:val="FF0000"/>
          <w:sz w:val="36"/>
          <w:szCs w:val="36"/>
        </w:rPr>
        <w:t xml:space="preserve">:  </w:t>
      </w:r>
      <w:r w:rsidRPr="009452FD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>Оснащение инновационными технологиями ГУ «Центр социального обслуживания населения Ленинского района г. Гродно» с целью  улучшения доступности и качества  социальных услуг для людей с нарушением зрения и слуха</w:t>
      </w:r>
    </w:p>
    <w:p w:rsidR="00726B06" w:rsidRPr="009D6F51" w:rsidRDefault="00DA69EE" w:rsidP="009D6F51">
      <w:pPr>
        <w:rPr>
          <w:b/>
          <w:bCs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ÐÐ°ÑÑÐ¸Ð½ÐºÐ¸ Ð¿Ð¾ Ð·Ð°Ð¿ÑÐ¾ÑÑ Ð¡Ð¿ÐµÑÐ¸Ð°Ð»ÑÐ½ÑÐ¹ Ð¸Ð½ÑÐ¾ÑÐ¼Ð°ÑÐ¾Ñ Ð´Ð»Ñ ÑÐ»ÐµÐ¿ÑÑ Ð°Ð¿Ð¿Ð°ÑÐ°ÑÑÑÐ°" style="width:269.25pt;height:147pt;visibility:visible">
            <v:imagedata r:id="rId6" o:title=""/>
          </v:shape>
        </w:pic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33"/>
        <w:gridCol w:w="4606"/>
      </w:tblGrid>
      <w:tr w:rsidR="00726B06" w:rsidRPr="00C61E5A" w:rsidTr="009D6F51">
        <w:trPr>
          <w:trHeight w:val="275"/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1.Наименование проекта: </w:t>
            </w:r>
          </w:p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Оснащение инновационными технологиями ГУ «Центр социального обслуживания населения Ленинского района г. Гродно» с </w:t>
            </w:r>
            <w:proofErr w:type="gramStart"/>
            <w:r w:rsidRPr="009452F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целью  улучшения</w:t>
            </w:r>
            <w:proofErr w:type="gramEnd"/>
            <w:r w:rsidRPr="009452F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доступности и качества  социальных услуг для людей с нарушением зрения и слуха.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2.Срок реализации проекта: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 год с начала реализации проекта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3.Организация-заявитель, предлагающая </w:t>
            </w:r>
            <w:proofErr w:type="spellStart"/>
            <w:proofErr w:type="gramStart"/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проект:</w:t>
            </w:r>
            <w:r w:rsidRPr="00416654">
              <w:rPr>
                <w:rFonts w:ascii="Times New Roman" w:hAnsi="Times New Roman"/>
                <w:sz w:val="24"/>
                <w:szCs w:val="24"/>
                <w:lang w:eastAsia="ru-RU"/>
              </w:rPr>
              <w:t>ГУ</w:t>
            </w:r>
            <w:proofErr w:type="spellEnd"/>
            <w:proofErr w:type="gramEnd"/>
            <w:r w:rsidRPr="0041665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«Центр социального обслуживания населения Ленинского района г. Гродно»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4.Цели проекта:</w:t>
            </w:r>
          </w:p>
          <w:p w:rsidR="00726B06" w:rsidRPr="00552F23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52F2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одействие в успешной социализации целевой группы с помощью инновационных средств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интеграции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общество граждан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инвалидностью.</w:t>
            </w:r>
          </w:p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крепление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материально- технической базы центра </w:t>
            </w:r>
            <w:r w:rsidRPr="00552F2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для улучшения доступности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Pr="00552F2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качества социальных услуг и помощи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 людей с нарушением зрения и слуха.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.Задачи, планируемые к выполнению в рамках реализации проекта:</w:t>
            </w:r>
          </w:p>
          <w:p w:rsidR="00726B06" w:rsidRPr="00ED08E7" w:rsidRDefault="00726B06" w:rsidP="009D6F51">
            <w:pPr>
              <w:spacing w:before="15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Оснастить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инфраструктуруцентра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технологическим оборудованием  доступности 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граждан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нарушением зрения и слуха.</w:t>
            </w:r>
          </w:p>
          <w:p w:rsidR="00726B06" w:rsidRPr="00ED08E7" w:rsidRDefault="00726B06" w:rsidP="009D6F51">
            <w:pPr>
              <w:spacing w:before="15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одгот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овить  обучающие</w:t>
            </w:r>
            <w:proofErr w:type="gramEnd"/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целью обучения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специалистов и сотрудников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навыкам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пользования техническими инновационными средствами, передача опыта партнерам.</w:t>
            </w:r>
          </w:p>
          <w:p w:rsidR="00726B06" w:rsidRPr="00ED08E7" w:rsidRDefault="00726B06" w:rsidP="009D6F51">
            <w:pPr>
              <w:spacing w:before="15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3.Провести различные мероприятия с использованием технических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средств  для</w:t>
            </w:r>
            <w:proofErr w:type="gramEnd"/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привлечения целевой группы в созданную инфраструктуру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6.Целевая группа: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люди с инвалидностью, посетители центра с нарушением зрения              и слуха.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.Краткое описание мероприятий в рамках проекта:</w:t>
            </w:r>
          </w:p>
          <w:p w:rsidR="00726B06" w:rsidRDefault="00726B06" w:rsidP="009D6F5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8E8E8E"/>
                <w:sz w:val="28"/>
                <w:szCs w:val="28"/>
                <w:lang w:eastAsia="ru-RU"/>
              </w:rPr>
            </w:pPr>
            <w:r w:rsidRPr="00BE782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 установка </w:t>
            </w:r>
            <w:r w:rsidRPr="00BE782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61E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ечевого информатор для инвалидов и слабовидящих </w:t>
            </w:r>
            <w:proofErr w:type="spellStart"/>
            <w:proofErr w:type="gramStart"/>
            <w:r w:rsidRPr="00C61E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людей,который</w:t>
            </w:r>
            <w:proofErr w:type="spellEnd"/>
            <w:proofErr w:type="gramEnd"/>
            <w:r w:rsidRPr="00C61E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размещается над входной группой помещения. Активация происходит посредством устройства, находящегося у инвалида. Воспроизведение голосового сообщения осуществляется через встроенный динамик или передается по радиосвязи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</w:t>
            </w:r>
            <w:r w:rsidRPr="00C61E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на абонентское устройство. Звуковой маяк ИС воспроизводит информацию об </w:t>
            </w:r>
            <w:r w:rsidRPr="00C61E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организации: название, график работы, сферу деятельности; ориентирует инвалида внутри здания. Воспроизводит звуковой сигнал ориентирования.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C06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Речевой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электронный информатор необходим</w:t>
            </w:r>
            <w:r w:rsidRPr="007C06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 безопасного и свободного передвижения без посторонней помощи слабовидящих людей. Пользуясь этим прибором, они смогут уверенн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ей ориентироваться в учреждении</w:t>
            </w:r>
            <w:r w:rsidRPr="007C06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аходить в необходимые кабинеты</w:t>
            </w:r>
            <w:r w:rsidRPr="007C06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жить более полноценной жизнью.</w:t>
            </w:r>
          </w:p>
          <w:p w:rsidR="00726B06" w:rsidRPr="00BE782C" w:rsidRDefault="00726B06" w:rsidP="009D6F5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26B06" w:rsidRPr="00C61E5A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1E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Информатор стационарный предназначен для звуковой и визуальной адаптации помещений и зданий для инвалидов по зрению, слабовидящих людей и других маломобильных групп населения</w:t>
            </w:r>
          </w:p>
          <w:p w:rsidR="00726B06" w:rsidRPr="00C61E5A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26B06" w:rsidRPr="00C61E5A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26B06" w:rsidRDefault="00DA69EE" w:rsidP="009D6F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4" o:spid="_x0000_i1026" type="#_x0000_t75" alt="ÐÐ¾ÑÐ¾Ð¶ÐµÐµ Ð¸Ð·Ð¾Ð±ÑÐ°Ð¶ÐµÐ½Ð¸Ðµ" style="width:333.75pt;height:85.5pt;visibility:visible">
                  <v:imagedata r:id="rId7" o:title=""/>
                </v:shape>
              </w:pict>
            </w:r>
          </w:p>
          <w:p w:rsidR="00726B06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26B06" w:rsidRPr="00C61E5A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Специальное электроакустическое 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оборудование для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людей с нарушением слуха;</w:t>
            </w:r>
          </w:p>
          <w:p w:rsidR="00726B06" w:rsidRPr="00EB527A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26B06" w:rsidRDefault="009E6B6E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" o:spid="_x0000_i1027" type="#_x0000_t75" alt="ÐÐ°ÑÑÐ¸Ð½ÐºÐ¸ Ð¿Ð¾ Ð·Ð°Ð¿ÑÐ¾ÑÑ Ð¡Ð¿ÐµÑÐ¸Ð°Ð»ÑÐ½ÑÐ¹ Ð¸Ð½ÑÐ¾ÑÐ¼Ð°ÑÐ¾Ñ Ð´Ð»Ñ ÑÐ»ÐµÐ¿ÑÑ Ð°Ð¿Ð¿Ð°ÑÐ°ÑÑÑÐ°" style="width:269.25pt;height:147pt;visibility:visible">
                  <v:imagedata r:id="rId6" o:title=""/>
                </v:shape>
              </w:pict>
            </w:r>
          </w:p>
          <w:p w:rsidR="00726B06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26B06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семинаров-тренингов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специалистов;</w:t>
            </w:r>
          </w:p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мастер</w:t>
            </w:r>
            <w:proofErr w:type="gramEnd"/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-классов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пользованию инновационными технологиями.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8.Общий объем финансирования (в долларах США): 100 000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46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Объем финансирования</w:t>
            </w:r>
          </w:p>
          <w:p w:rsidR="00726B06" w:rsidRPr="00ED08E7" w:rsidRDefault="00726B06" w:rsidP="009D6F51">
            <w:pPr>
              <w:spacing w:before="15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(в долларах США)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46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Средства донора</w:t>
            </w:r>
          </w:p>
        </w:tc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46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ED08E7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9.Место реализации проекта (область/район, город):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Республика Беларусь,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Гродненская 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г.Гродно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Социалистическая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37</w:t>
            </w:r>
          </w:p>
        </w:tc>
      </w:tr>
      <w:tr w:rsidR="00726B06" w:rsidRPr="00C61E5A" w:rsidTr="009D6F51">
        <w:trPr>
          <w:tblCellSpacing w:w="15" w:type="dxa"/>
        </w:trPr>
        <w:tc>
          <w:tcPr>
            <w:tcW w:w="9279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726B06" w:rsidRPr="009452FD" w:rsidRDefault="00726B06" w:rsidP="009D6F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52F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10.Контактное лицо:</w:t>
            </w:r>
          </w:p>
          <w:p w:rsidR="00726B06" w:rsidRPr="00ED08E7" w:rsidRDefault="00726B06" w:rsidP="009D6F51">
            <w:pPr>
              <w:spacing w:before="15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>инициалы, фамилия, должность, телефон, адрес электронной почты</w:t>
            </w:r>
          </w:p>
          <w:p w:rsidR="00726B06" w:rsidRPr="00ED08E7" w:rsidRDefault="00726B06" w:rsidP="009D6F51">
            <w:pPr>
              <w:spacing w:before="15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Шабаль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ED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директор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ГУ «Центр социального обслуживания населения Ленинского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г.Гродно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», 0152 771506</w:t>
            </w:r>
          </w:p>
        </w:tc>
      </w:tr>
    </w:tbl>
    <w:p w:rsidR="00726B06" w:rsidRDefault="00726B06" w:rsidP="00DA69EE">
      <w:pPr>
        <w:jc w:val="center"/>
      </w:pPr>
      <w:bookmarkStart w:id="0" w:name="_GoBack"/>
      <w:bookmarkEnd w:id="0"/>
    </w:p>
    <w:sectPr w:rsidR="00726B06" w:rsidSect="00676F3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B6E" w:rsidRDefault="009E6B6E" w:rsidP="006F35F1">
      <w:pPr>
        <w:spacing w:after="0" w:line="240" w:lineRule="auto"/>
      </w:pPr>
      <w:r>
        <w:separator/>
      </w:r>
    </w:p>
  </w:endnote>
  <w:endnote w:type="continuationSeparator" w:id="0">
    <w:p w:rsidR="009E6B6E" w:rsidRDefault="009E6B6E" w:rsidP="006F3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B6E" w:rsidRDefault="009E6B6E" w:rsidP="006F35F1">
      <w:pPr>
        <w:spacing w:after="0" w:line="240" w:lineRule="auto"/>
      </w:pPr>
      <w:r>
        <w:separator/>
      </w:r>
    </w:p>
  </w:footnote>
  <w:footnote w:type="continuationSeparator" w:id="0">
    <w:p w:rsidR="009E6B6E" w:rsidRDefault="009E6B6E" w:rsidP="006F3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B06" w:rsidRDefault="00726B06">
    <w:pPr>
      <w:pStyle w:val="a7"/>
    </w:pPr>
  </w:p>
  <w:p w:rsidR="00726B06" w:rsidRDefault="00726B0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6453"/>
    <w:rsid w:val="0005352D"/>
    <w:rsid w:val="00272A83"/>
    <w:rsid w:val="002B16E4"/>
    <w:rsid w:val="002C2409"/>
    <w:rsid w:val="004138B0"/>
    <w:rsid w:val="00416654"/>
    <w:rsid w:val="00484C39"/>
    <w:rsid w:val="004863B8"/>
    <w:rsid w:val="004A0693"/>
    <w:rsid w:val="00552F23"/>
    <w:rsid w:val="005863D3"/>
    <w:rsid w:val="005873D3"/>
    <w:rsid w:val="005C392B"/>
    <w:rsid w:val="00676F38"/>
    <w:rsid w:val="006F35F1"/>
    <w:rsid w:val="00726B06"/>
    <w:rsid w:val="00735A4E"/>
    <w:rsid w:val="007C06D9"/>
    <w:rsid w:val="0081379A"/>
    <w:rsid w:val="008570CC"/>
    <w:rsid w:val="00891BBB"/>
    <w:rsid w:val="008A4ECF"/>
    <w:rsid w:val="009209C5"/>
    <w:rsid w:val="0092646B"/>
    <w:rsid w:val="009452FD"/>
    <w:rsid w:val="00953A30"/>
    <w:rsid w:val="009D6F51"/>
    <w:rsid w:val="009E6B6E"/>
    <w:rsid w:val="00A12B05"/>
    <w:rsid w:val="00AF6453"/>
    <w:rsid w:val="00B14787"/>
    <w:rsid w:val="00BE76CD"/>
    <w:rsid w:val="00BE782C"/>
    <w:rsid w:val="00C0157E"/>
    <w:rsid w:val="00C11074"/>
    <w:rsid w:val="00C61E5A"/>
    <w:rsid w:val="00D571A8"/>
    <w:rsid w:val="00DA69EE"/>
    <w:rsid w:val="00DE4FD2"/>
    <w:rsid w:val="00E84439"/>
    <w:rsid w:val="00EA4B3D"/>
    <w:rsid w:val="00EB527A"/>
    <w:rsid w:val="00EC1AE9"/>
    <w:rsid w:val="00ED08E7"/>
    <w:rsid w:val="00F2437C"/>
    <w:rsid w:val="00FD2C43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00E005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64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13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1379A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F35F1"/>
    <w:rPr>
      <w:sz w:val="22"/>
      <w:szCs w:val="22"/>
      <w:lang w:eastAsia="en-US"/>
    </w:rPr>
  </w:style>
  <w:style w:type="table" w:styleId="a6">
    <w:name w:val="Table Grid"/>
    <w:basedOn w:val="a1"/>
    <w:uiPriority w:val="99"/>
    <w:rsid w:val="006F3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6F3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6F35F1"/>
    <w:rPr>
      <w:rFonts w:cs="Times New Roman"/>
    </w:rPr>
  </w:style>
  <w:style w:type="paragraph" w:styleId="a9">
    <w:name w:val="footer"/>
    <w:basedOn w:val="a"/>
    <w:link w:val="aa"/>
    <w:uiPriority w:val="99"/>
    <w:rsid w:val="006F3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6F35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ОДПИ</dc:creator>
  <cp:keywords/>
  <dc:description/>
  <cp:lastModifiedBy>Нестерович П.С.</cp:lastModifiedBy>
  <cp:revision>6</cp:revision>
  <cp:lastPrinted>2021-03-15T14:54:00Z</cp:lastPrinted>
  <dcterms:created xsi:type="dcterms:W3CDTF">2021-02-18T12:54:00Z</dcterms:created>
  <dcterms:modified xsi:type="dcterms:W3CDTF">2021-05-17T12:29:00Z</dcterms:modified>
</cp:coreProperties>
</file>